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F50" w:rsidRPr="00AB2BB2" w:rsidRDefault="00597F50" w:rsidP="00597F50">
      <w:pPr>
        <w:jc w:val="center"/>
        <w:rPr>
          <w:rFonts w:ascii="Times New Roman" w:hAnsi="Times New Roman" w:cs="Times New Roman"/>
          <w:b/>
          <w:sz w:val="32"/>
        </w:rPr>
      </w:pPr>
      <w:r w:rsidRPr="00AB2BB2">
        <w:rPr>
          <w:rFonts w:ascii="Times New Roman" w:hAnsi="Times New Roman" w:cs="Times New Roman"/>
          <w:b/>
          <w:sz w:val="32"/>
        </w:rPr>
        <w:t>Информация о результатах проверки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486"/>
      </w:tblGrid>
      <w:tr w:rsidR="00F30012" w:rsidRPr="00AB2BB2" w:rsidTr="00930542">
        <w:trPr>
          <w:trHeight w:val="121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999" w:rsidRPr="00AB2BB2" w:rsidRDefault="003379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BB2">
              <w:rPr>
                <w:rFonts w:ascii="Times New Roman" w:hAnsi="Times New Roman" w:cs="Times New Roman"/>
                <w:sz w:val="26"/>
                <w:szCs w:val="26"/>
              </w:rPr>
              <w:t>Объект контроля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999" w:rsidRPr="00AB2BB2" w:rsidRDefault="000B4FBD" w:rsidP="00FE30C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2BB2">
              <w:rPr>
                <w:rFonts w:ascii="Times New Roman" w:eastAsia="Lucida Sans Unicode" w:hAnsi="Times New Roman" w:cs="Times New Roman"/>
                <w:sz w:val="26"/>
                <w:szCs w:val="26"/>
              </w:rPr>
              <w:t xml:space="preserve">муниципальное </w:t>
            </w:r>
            <w:r w:rsidR="006820F9" w:rsidRPr="00AB2BB2">
              <w:rPr>
                <w:rFonts w:ascii="Times New Roman" w:eastAsia="Lucida Sans Unicode" w:hAnsi="Times New Roman" w:cs="Times New Roman"/>
                <w:sz w:val="26"/>
                <w:szCs w:val="26"/>
              </w:rPr>
              <w:t xml:space="preserve">бюджетное </w:t>
            </w:r>
            <w:r w:rsidR="009D1AEF" w:rsidRPr="00AB2BB2">
              <w:rPr>
                <w:rFonts w:ascii="Times New Roman" w:eastAsia="Lucida Sans Unicode" w:hAnsi="Times New Roman" w:cs="Times New Roman"/>
                <w:sz w:val="26"/>
                <w:szCs w:val="26"/>
              </w:rPr>
              <w:t>учреждение до</w:t>
            </w:r>
            <w:r w:rsidR="002119D6" w:rsidRPr="00AB2BB2">
              <w:rPr>
                <w:rFonts w:ascii="Times New Roman" w:eastAsia="Lucida Sans Unicode" w:hAnsi="Times New Roman" w:cs="Times New Roman"/>
                <w:sz w:val="26"/>
                <w:szCs w:val="26"/>
              </w:rPr>
              <w:t xml:space="preserve">полнительного образования </w:t>
            </w:r>
            <w:r w:rsidR="007A3AF0" w:rsidRPr="00AB2BB2">
              <w:rPr>
                <w:rFonts w:ascii="Times New Roman" w:eastAsia="Lucida Sans Unicode" w:hAnsi="Times New Roman" w:cs="Times New Roman"/>
                <w:sz w:val="26"/>
                <w:szCs w:val="26"/>
              </w:rPr>
              <w:t>«</w:t>
            </w:r>
            <w:r w:rsidR="00FE30C9" w:rsidRPr="00AB2BB2">
              <w:rPr>
                <w:rFonts w:ascii="Times New Roman" w:eastAsia="Lucida Sans Unicode" w:hAnsi="Times New Roman" w:cs="Times New Roman"/>
                <w:sz w:val="26"/>
                <w:szCs w:val="26"/>
              </w:rPr>
              <w:t>Детская школа искусств</w:t>
            </w:r>
            <w:r w:rsidR="007A3AF0" w:rsidRPr="00AB2BB2">
              <w:rPr>
                <w:rFonts w:ascii="Times New Roman" w:eastAsia="Lucida Sans Unicode" w:hAnsi="Times New Roman" w:cs="Times New Roman"/>
                <w:sz w:val="26"/>
                <w:szCs w:val="26"/>
              </w:rPr>
              <w:t xml:space="preserve">» </w:t>
            </w:r>
            <w:r w:rsidR="00EB324D" w:rsidRPr="00EB324D">
              <w:rPr>
                <w:rFonts w:ascii="Times New Roman" w:hAnsi="Times New Roman"/>
                <w:sz w:val="26"/>
                <w:szCs w:val="26"/>
              </w:rPr>
              <w:t>Бутурлинского муниципального округа Нижегородской области</w:t>
            </w:r>
            <w:r w:rsidR="00EB32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D3DBE" w:rsidRPr="00AB2BB2">
              <w:rPr>
                <w:rFonts w:ascii="Times New Roman" w:eastAsia="Lucida Sans Unicode" w:hAnsi="Times New Roman" w:cs="Times New Roman"/>
                <w:sz w:val="26"/>
                <w:szCs w:val="26"/>
              </w:rPr>
              <w:t xml:space="preserve">(сокращенное наименование – </w:t>
            </w:r>
            <w:r w:rsidRPr="00AB2BB2">
              <w:rPr>
                <w:rFonts w:ascii="Times New Roman" w:eastAsia="Lucida Sans Unicode" w:hAnsi="Times New Roman" w:cs="Times New Roman"/>
                <w:sz w:val="26"/>
                <w:szCs w:val="26"/>
              </w:rPr>
              <w:t>М</w:t>
            </w:r>
            <w:r w:rsidR="006820F9" w:rsidRPr="00AB2BB2">
              <w:rPr>
                <w:rFonts w:ascii="Times New Roman" w:eastAsia="Lucida Sans Unicode" w:hAnsi="Times New Roman" w:cs="Times New Roman"/>
                <w:sz w:val="26"/>
                <w:szCs w:val="26"/>
              </w:rPr>
              <w:t>БУ</w:t>
            </w:r>
            <w:r w:rsidR="009D1AEF" w:rsidRPr="00AB2BB2">
              <w:rPr>
                <w:rFonts w:ascii="Times New Roman" w:eastAsia="Lucida Sans Unicode" w:hAnsi="Times New Roman" w:cs="Times New Roman"/>
                <w:sz w:val="26"/>
                <w:szCs w:val="26"/>
              </w:rPr>
              <w:t xml:space="preserve"> ДО  </w:t>
            </w:r>
            <w:r w:rsidR="007A3AF0" w:rsidRPr="00AB2BB2">
              <w:rPr>
                <w:rFonts w:ascii="Times New Roman" w:eastAsia="Lucida Sans Unicode" w:hAnsi="Times New Roman" w:cs="Times New Roman"/>
                <w:sz w:val="26"/>
                <w:szCs w:val="26"/>
              </w:rPr>
              <w:t>«</w:t>
            </w:r>
            <w:r w:rsidR="00FE30C9" w:rsidRPr="00AB2BB2">
              <w:rPr>
                <w:rFonts w:ascii="Times New Roman" w:eastAsia="Lucida Sans Unicode" w:hAnsi="Times New Roman" w:cs="Times New Roman"/>
                <w:sz w:val="26"/>
                <w:szCs w:val="26"/>
              </w:rPr>
              <w:t>ДШИ</w:t>
            </w:r>
            <w:r w:rsidR="007A3AF0" w:rsidRPr="00AB2BB2">
              <w:rPr>
                <w:rFonts w:ascii="Times New Roman" w:eastAsia="Lucida Sans Unicode" w:hAnsi="Times New Roman" w:cs="Times New Roman"/>
                <w:sz w:val="26"/>
                <w:szCs w:val="26"/>
              </w:rPr>
              <w:t>»</w:t>
            </w:r>
            <w:r w:rsidR="002D3DBE" w:rsidRPr="00AB2BB2">
              <w:rPr>
                <w:rFonts w:ascii="Times New Roman" w:eastAsia="Lucida Sans Unicode" w:hAnsi="Times New Roman" w:cs="Times New Roman"/>
                <w:sz w:val="26"/>
                <w:szCs w:val="26"/>
              </w:rPr>
              <w:t>)</w:t>
            </w:r>
          </w:p>
        </w:tc>
      </w:tr>
      <w:tr w:rsidR="00F30012" w:rsidRPr="00AB2BB2" w:rsidTr="00F626F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999" w:rsidRPr="00AB2BB2" w:rsidRDefault="003379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BB2">
              <w:rPr>
                <w:rFonts w:ascii="Times New Roman" w:hAnsi="Times New Roman" w:cs="Times New Roman"/>
                <w:sz w:val="26"/>
                <w:szCs w:val="26"/>
              </w:rPr>
              <w:t>Наименование контрольного мероприятия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999" w:rsidRPr="00AB2BB2" w:rsidRDefault="00CC0C6F" w:rsidP="00617DB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B2BB2">
              <w:rPr>
                <w:rFonts w:ascii="Times New Roman" w:hAnsi="Times New Roman"/>
                <w:sz w:val="26"/>
                <w:szCs w:val="26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</w:t>
            </w:r>
            <w:r w:rsidR="00617DBC" w:rsidRPr="00AB2BB2">
              <w:rPr>
                <w:rFonts w:ascii="Times New Roman" w:hAnsi="Times New Roman"/>
                <w:sz w:val="26"/>
                <w:szCs w:val="26"/>
              </w:rPr>
              <w:t>к</w:t>
            </w:r>
            <w:r w:rsidRPr="00AB2BB2">
              <w:rPr>
                <w:rFonts w:ascii="Times New Roman" w:hAnsi="Times New Roman"/>
                <w:sz w:val="26"/>
                <w:szCs w:val="26"/>
              </w:rPr>
              <w:t xml:space="preserve"> для обеспечения нужд Бутурлинского муниципального окру</w:t>
            </w:r>
            <w:r w:rsidR="00617DBC" w:rsidRPr="00AB2BB2">
              <w:rPr>
                <w:rFonts w:ascii="Times New Roman" w:hAnsi="Times New Roman"/>
                <w:sz w:val="26"/>
                <w:szCs w:val="26"/>
              </w:rPr>
              <w:t>г</w:t>
            </w:r>
            <w:r w:rsidRPr="00AB2BB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</w:tr>
      <w:tr w:rsidR="00F30012" w:rsidRPr="00AB2BB2" w:rsidTr="00F626F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93" w:rsidRPr="00AB2BB2" w:rsidRDefault="005E51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BB2">
              <w:rPr>
                <w:rFonts w:ascii="Times New Roman" w:hAnsi="Times New Roman" w:cs="Times New Roman"/>
                <w:sz w:val="26"/>
                <w:szCs w:val="26"/>
              </w:rPr>
              <w:t>Основание для проведения контрольного мероприятия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93" w:rsidRPr="00AB2BB2" w:rsidRDefault="0089212D" w:rsidP="00FE30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2BB2">
              <w:rPr>
                <w:rFonts w:ascii="Times New Roman" w:hAnsi="Times New Roman"/>
                <w:sz w:val="26"/>
                <w:szCs w:val="26"/>
              </w:rPr>
              <w:t>Приказ</w:t>
            </w:r>
            <w:r w:rsidR="00FE30C9" w:rsidRPr="00AB2BB2">
              <w:rPr>
                <w:rFonts w:ascii="Times New Roman" w:hAnsi="Times New Roman"/>
                <w:sz w:val="26"/>
                <w:szCs w:val="26"/>
              </w:rPr>
              <w:t>ы</w:t>
            </w:r>
            <w:r w:rsidRPr="00AB2BB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финансового управления администрации Бутурлинского муниципального округа Нижегородской области</w:t>
            </w:r>
            <w:r w:rsidRPr="00AB2BB2">
              <w:rPr>
                <w:rFonts w:ascii="Times New Roman" w:hAnsi="Times New Roman"/>
                <w:sz w:val="26"/>
                <w:szCs w:val="26"/>
              </w:rPr>
              <w:t xml:space="preserve">  от </w:t>
            </w:r>
            <w:r w:rsidR="00FE30C9" w:rsidRPr="00AB2BB2">
              <w:rPr>
                <w:rFonts w:ascii="Times New Roman" w:hAnsi="Times New Roman"/>
                <w:sz w:val="26"/>
                <w:szCs w:val="26"/>
              </w:rPr>
              <w:t>26</w:t>
            </w:r>
            <w:r w:rsidRPr="00AB2BB2">
              <w:rPr>
                <w:rFonts w:ascii="Times New Roman" w:hAnsi="Times New Roman"/>
                <w:sz w:val="26"/>
                <w:szCs w:val="26"/>
              </w:rPr>
              <w:t>.</w:t>
            </w:r>
            <w:r w:rsidR="00DB1EBF" w:rsidRPr="00AB2BB2">
              <w:rPr>
                <w:rFonts w:ascii="Times New Roman" w:hAnsi="Times New Roman"/>
                <w:sz w:val="26"/>
                <w:szCs w:val="26"/>
              </w:rPr>
              <w:t>0</w:t>
            </w:r>
            <w:r w:rsidR="00FE30C9" w:rsidRPr="00AB2BB2">
              <w:rPr>
                <w:rFonts w:ascii="Times New Roman" w:hAnsi="Times New Roman"/>
                <w:sz w:val="26"/>
                <w:szCs w:val="26"/>
              </w:rPr>
              <w:t>5</w:t>
            </w:r>
            <w:r w:rsidRPr="00AB2BB2">
              <w:rPr>
                <w:rFonts w:ascii="Times New Roman" w:hAnsi="Times New Roman"/>
                <w:sz w:val="26"/>
                <w:szCs w:val="26"/>
              </w:rPr>
              <w:t>.202</w:t>
            </w:r>
            <w:r w:rsidR="00FE30C9" w:rsidRPr="00AB2BB2">
              <w:rPr>
                <w:rFonts w:ascii="Times New Roman" w:hAnsi="Times New Roman"/>
                <w:sz w:val="26"/>
                <w:szCs w:val="26"/>
              </w:rPr>
              <w:t>6</w:t>
            </w:r>
            <w:r w:rsidRPr="00AB2BB2">
              <w:rPr>
                <w:rFonts w:ascii="Times New Roman" w:hAnsi="Times New Roman"/>
                <w:sz w:val="26"/>
                <w:szCs w:val="26"/>
              </w:rPr>
              <w:t xml:space="preserve"> №</w:t>
            </w:r>
            <w:r w:rsidR="00DB1EBF" w:rsidRPr="00AB2B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17DBC" w:rsidRPr="00AB2BB2">
              <w:rPr>
                <w:rFonts w:ascii="Times New Roman" w:hAnsi="Times New Roman"/>
                <w:sz w:val="26"/>
                <w:szCs w:val="26"/>
              </w:rPr>
              <w:t>3</w:t>
            </w:r>
            <w:r w:rsidR="00FE30C9" w:rsidRPr="00AB2BB2">
              <w:rPr>
                <w:rFonts w:ascii="Times New Roman" w:hAnsi="Times New Roman"/>
                <w:sz w:val="26"/>
                <w:szCs w:val="26"/>
              </w:rPr>
              <w:t>0</w:t>
            </w:r>
            <w:r w:rsidRPr="00AB2B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B1BFF" w:rsidRPr="00AB2BB2">
              <w:rPr>
                <w:rFonts w:ascii="Times New Roman" w:hAnsi="Times New Roman"/>
                <w:sz w:val="26"/>
                <w:szCs w:val="26"/>
              </w:rPr>
              <w:t>«</w:t>
            </w:r>
            <w:r w:rsidR="002D3DBE" w:rsidRPr="00AB2BB2">
              <w:rPr>
                <w:rFonts w:ascii="Times New Roman" w:hAnsi="Times New Roman"/>
                <w:sz w:val="26"/>
                <w:szCs w:val="26"/>
              </w:rPr>
              <w:t xml:space="preserve">О проведении плановой проверки в </w:t>
            </w:r>
            <w:r w:rsidR="00FE30C9" w:rsidRPr="00AB2BB2">
              <w:rPr>
                <w:rFonts w:ascii="Times New Roman" w:hAnsi="Times New Roman"/>
                <w:sz w:val="26"/>
                <w:szCs w:val="26"/>
              </w:rPr>
              <w:t>МБУ ДО «ДШИ»</w:t>
            </w:r>
            <w:r w:rsidR="007A3AF0" w:rsidRPr="00AB2B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B2BB2">
              <w:rPr>
                <w:rFonts w:ascii="Times New Roman" w:hAnsi="Times New Roman"/>
                <w:sz w:val="26"/>
                <w:szCs w:val="26"/>
              </w:rPr>
              <w:t xml:space="preserve">и </w:t>
            </w:r>
            <w:r w:rsidR="00B4245B" w:rsidRPr="00AB2BB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от </w:t>
            </w:r>
            <w:r w:rsidR="00FE30C9" w:rsidRPr="00AB2BB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25.12</w:t>
            </w:r>
            <w:r w:rsidRPr="00AB2BB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.202</w:t>
            </w:r>
            <w:r w:rsidR="00617DBC" w:rsidRPr="00AB2BB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5</w:t>
            </w:r>
            <w:r w:rsidR="00B4245B" w:rsidRPr="00AB2BB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№ </w:t>
            </w:r>
            <w:r w:rsidR="00FE30C9" w:rsidRPr="00AB2BB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77</w:t>
            </w:r>
            <w:r w:rsidRPr="00AB2BB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«</w:t>
            </w:r>
            <w:r w:rsidR="007A3AF0" w:rsidRPr="00AB2BB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О</w:t>
            </w:r>
            <w:r w:rsidR="00FE30C9" w:rsidRPr="00AB2BB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б</w:t>
            </w:r>
            <w:r w:rsidR="007A3AF0" w:rsidRPr="00AB2BB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</w:t>
            </w:r>
            <w:r w:rsidR="00FE30C9" w:rsidRPr="00AB2BB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утверждении </w:t>
            </w:r>
            <w:r w:rsidR="007A3AF0" w:rsidRPr="00AB2BB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план</w:t>
            </w:r>
            <w:r w:rsidR="00FE30C9" w:rsidRPr="00AB2BB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а</w:t>
            </w:r>
            <w:r w:rsidR="007A3AF0" w:rsidRPr="00AB2BB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контрольных мероприятий в рамках внутреннего муниципального финансового контроля на 202</w:t>
            </w:r>
            <w:r w:rsidR="00FE30C9" w:rsidRPr="00AB2BB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6</w:t>
            </w:r>
            <w:r w:rsidR="007A3AF0" w:rsidRPr="00AB2BB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год</w:t>
            </w:r>
            <w:r w:rsidRPr="00AB2BB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»</w:t>
            </w:r>
          </w:p>
        </w:tc>
      </w:tr>
      <w:tr w:rsidR="00F30012" w:rsidRPr="00AB2BB2" w:rsidTr="00DB0676">
        <w:trPr>
          <w:trHeight w:val="108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93" w:rsidRPr="00AB2BB2" w:rsidRDefault="005E51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BB2">
              <w:rPr>
                <w:rFonts w:ascii="Times New Roman" w:hAnsi="Times New Roman" w:cs="Times New Roman"/>
                <w:sz w:val="26"/>
                <w:szCs w:val="26"/>
              </w:rPr>
              <w:t>Сроки проведения контрольного мероприятия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93" w:rsidRPr="00AB2BB2" w:rsidRDefault="005E5193" w:rsidP="00C10D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2BB2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AD4F38" w:rsidRPr="00AB2BB2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AB2BB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B796C" w:rsidRPr="00AB2BB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564097" w:rsidRPr="00AB2BB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B2BB2">
              <w:rPr>
                <w:rFonts w:ascii="Times New Roman" w:hAnsi="Times New Roman" w:cs="Times New Roman"/>
                <w:sz w:val="26"/>
                <w:szCs w:val="26"/>
              </w:rPr>
              <w:t>.20</w:t>
            </w:r>
            <w:r w:rsidR="00EF6F38" w:rsidRPr="00AB2BB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64097" w:rsidRPr="00AB2BB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8D4BBA" w:rsidRPr="00AB2B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B2BB2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="00564097" w:rsidRPr="00AB2BB2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AB2BB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B796C" w:rsidRPr="00AB2BB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564097" w:rsidRPr="00AB2BB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B2BB2">
              <w:rPr>
                <w:rFonts w:ascii="Times New Roman" w:hAnsi="Times New Roman" w:cs="Times New Roman"/>
                <w:sz w:val="26"/>
                <w:szCs w:val="26"/>
              </w:rPr>
              <w:t>.20</w:t>
            </w:r>
            <w:r w:rsidR="00EF6F38" w:rsidRPr="00AB2BB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64097" w:rsidRPr="00AB2BB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5E5193" w:rsidRPr="00AB2BB2" w:rsidRDefault="005E5193" w:rsidP="004330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0012" w:rsidRPr="00AB2BB2" w:rsidTr="00F626F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93" w:rsidRPr="00AB2BB2" w:rsidRDefault="00CB1E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BB2">
              <w:rPr>
                <w:rFonts w:ascii="Times New Roman" w:hAnsi="Times New Roman" w:cs="Times New Roman"/>
                <w:sz w:val="26"/>
                <w:szCs w:val="26"/>
              </w:rPr>
              <w:t>Проверенный период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93" w:rsidRPr="00AB2BB2" w:rsidRDefault="00AD40BB" w:rsidP="005640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2BB2">
              <w:rPr>
                <w:rFonts w:ascii="Times New Roman" w:hAnsi="Times New Roman" w:cs="Times New Roman"/>
                <w:sz w:val="26"/>
                <w:szCs w:val="26"/>
              </w:rPr>
              <w:t>с 01.01.202</w:t>
            </w:r>
            <w:r w:rsidR="00564097" w:rsidRPr="00AB2BB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B2BB2">
              <w:rPr>
                <w:rFonts w:ascii="Times New Roman" w:hAnsi="Times New Roman" w:cs="Times New Roman"/>
                <w:sz w:val="26"/>
                <w:szCs w:val="26"/>
              </w:rPr>
              <w:t xml:space="preserve">  по 31.12.202</w:t>
            </w:r>
            <w:r w:rsidR="00564097" w:rsidRPr="00AB2BB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B2B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30012" w:rsidRPr="00AB2BB2" w:rsidTr="00F626F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93" w:rsidRPr="00AB2BB2" w:rsidRDefault="005E51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BB2">
              <w:rPr>
                <w:rFonts w:ascii="Times New Roman" w:hAnsi="Times New Roman" w:cs="Times New Roman"/>
                <w:sz w:val="26"/>
                <w:szCs w:val="26"/>
              </w:rPr>
              <w:t xml:space="preserve">Выявленные нарушения 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43" w:rsidRPr="00EB324D" w:rsidRDefault="00C02D43" w:rsidP="00787C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2BB2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EB324D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gramStart"/>
            <w:r w:rsidR="00AB106F" w:rsidRPr="00EB324D">
              <w:rPr>
                <w:rFonts w:ascii="Times New Roman" w:hAnsi="Times New Roman" w:cs="Times New Roman"/>
                <w:sz w:val="26"/>
                <w:szCs w:val="26"/>
              </w:rPr>
              <w:t>В нарушение ч. 5 ст. 19  Закона № 44-ФЗ, п. 2.2 Требований к порядку разработки и принятия правовых актов о нормировании в сфере закупок для обеспечения муниципальных нужд Бутурлинского муниципального округа Нижегородской области, содержанию указанных актов и обеспечению их исполнения, утвержденных,  постановлением администрации  Бутурлинского муниципального округа Нижегородской области от 30.05.2023 № 743, администрацией Бутурлинского  муниципального округа Нижегородской области требования к закупаемым  подведомственным</w:t>
            </w:r>
            <w:proofErr w:type="gramEnd"/>
            <w:r w:rsidR="00AB106F" w:rsidRPr="00EB324D">
              <w:rPr>
                <w:rFonts w:ascii="Times New Roman" w:hAnsi="Times New Roman" w:cs="Times New Roman"/>
                <w:sz w:val="26"/>
                <w:szCs w:val="26"/>
              </w:rPr>
              <w:t xml:space="preserve"> ему казенным и бюджетным учреждениям отдельных видов товаров, работ, услуг (в том числе предельные цены товаров, работ, услуг) не разработаны. Учитывая вышеизложенное, проверить соблюдение правил нормирования в сфере закупок, предусмотренных статьей 19 Закона № 44-ФЗ, в Учреждении не представляется возможным</w:t>
            </w:r>
            <w:r w:rsidRPr="00EB324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02D43" w:rsidRPr="00AB2BB2" w:rsidRDefault="00C02D43" w:rsidP="00C02D4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324D">
              <w:rPr>
                <w:rFonts w:ascii="Times New Roman" w:hAnsi="Times New Roman"/>
                <w:sz w:val="26"/>
                <w:szCs w:val="26"/>
              </w:rPr>
              <w:t xml:space="preserve">     2.</w:t>
            </w:r>
            <w:r w:rsidR="00F30012" w:rsidRPr="00EB32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="00EB324D" w:rsidRPr="00EB324D">
              <w:rPr>
                <w:rFonts w:ascii="Times New Roman" w:hAnsi="Times New Roman"/>
                <w:sz w:val="26"/>
                <w:szCs w:val="26"/>
              </w:rPr>
              <w:t>В</w:t>
            </w:r>
            <w:r w:rsidR="00AB106F" w:rsidRPr="00EB324D">
              <w:rPr>
                <w:rFonts w:ascii="Times New Roman" w:hAnsi="Times New Roman"/>
                <w:sz w:val="26"/>
                <w:szCs w:val="26"/>
              </w:rPr>
              <w:t xml:space="preserve"> нарушение п. 1.5 порядка использования функционала информационной системы "Автоматизированный  центр контроля "Государственные закупки" Государственной информационной системы управления общественными финансами министерства финансов Нижегородской области при осуществлении закупок товаров, работ, услуг у единственного поставщика (подрядчика, </w:t>
            </w:r>
            <w:r w:rsidR="00AB106F" w:rsidRPr="00EB324D">
              <w:rPr>
                <w:rFonts w:ascii="Times New Roman" w:hAnsi="Times New Roman"/>
                <w:sz w:val="26"/>
                <w:szCs w:val="26"/>
              </w:rPr>
              <w:lastRenderedPageBreak/>
              <w:t>исполнителя) в случаях, установленных пунктом 4  части 1 статьи 93 Федерального закона от 5 апреля 2013 г. № 44-ФЗ "О контрактной системе в сфере закупок товаров, работ</w:t>
            </w:r>
            <w:proofErr w:type="gramEnd"/>
            <w:r w:rsidR="00AB106F" w:rsidRPr="00EB324D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gramStart"/>
            <w:r w:rsidR="00AB106F" w:rsidRPr="00EB324D">
              <w:rPr>
                <w:rFonts w:ascii="Times New Roman" w:hAnsi="Times New Roman"/>
                <w:sz w:val="26"/>
                <w:szCs w:val="26"/>
              </w:rPr>
              <w:t>услуг для обеспечения государственных и муниципальных нужд" утвержденного постановлением администрации Бутурлинского муниципального округа Нижегородской области от 13.10.2023 № 1472 «Об использовании информационной системы «Автоматизированный центр контроля «государственные закупки» государственной информационной системы управления общественными финансами министерства финансов Нижегородской области при осуществлении закупок товаров, работ, услуг у единственного поставщика в случаях, установленных п.4 части 1 ст.93 Закона 44-ФЗ»  с изменениями от</w:t>
            </w:r>
            <w:proofErr w:type="gramEnd"/>
            <w:r w:rsidR="00AB106F" w:rsidRPr="00EB324D">
              <w:rPr>
                <w:rFonts w:ascii="Times New Roman" w:hAnsi="Times New Roman"/>
                <w:sz w:val="26"/>
                <w:szCs w:val="26"/>
              </w:rPr>
              <w:t xml:space="preserve"> 05.03.2025 № 301, </w:t>
            </w:r>
            <w:r w:rsidR="00AB106F" w:rsidRPr="00AB2BB2">
              <w:rPr>
                <w:rFonts w:ascii="Times New Roman" w:hAnsi="Times New Roman"/>
                <w:sz w:val="26"/>
                <w:szCs w:val="26"/>
              </w:rPr>
              <w:t xml:space="preserve">Учреждение осуществило закупки идентичных или однородных </w:t>
            </w:r>
            <w:proofErr w:type="gramStart"/>
            <w:r w:rsidR="00AB106F" w:rsidRPr="00AB2BB2">
              <w:rPr>
                <w:rFonts w:ascii="Times New Roman" w:hAnsi="Times New Roman"/>
                <w:sz w:val="26"/>
                <w:szCs w:val="26"/>
              </w:rPr>
              <w:t>товаров</w:t>
            </w:r>
            <w:proofErr w:type="gramEnd"/>
            <w:r w:rsidR="00AB106F" w:rsidRPr="00AB2BB2">
              <w:rPr>
                <w:rFonts w:ascii="Times New Roman" w:hAnsi="Times New Roman"/>
                <w:sz w:val="26"/>
                <w:szCs w:val="26"/>
              </w:rPr>
              <w:t xml:space="preserve"> общая стоимость которых превысила 10000,00 рублей без использования функционала ин</w:t>
            </w:r>
            <w:r w:rsidR="00EB324D">
              <w:rPr>
                <w:rFonts w:ascii="Times New Roman" w:hAnsi="Times New Roman"/>
                <w:sz w:val="26"/>
                <w:szCs w:val="26"/>
              </w:rPr>
              <w:t>формационной системы (3 случая).</w:t>
            </w:r>
          </w:p>
          <w:p w:rsidR="00AB106F" w:rsidRPr="00AB2BB2" w:rsidRDefault="00C02D43" w:rsidP="0062414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B2BB2">
              <w:rPr>
                <w:rFonts w:ascii="Times New Roman" w:hAnsi="Times New Roman"/>
                <w:sz w:val="26"/>
                <w:szCs w:val="26"/>
              </w:rPr>
              <w:t xml:space="preserve">      3.</w:t>
            </w:r>
            <w:r w:rsidR="00F30012" w:rsidRPr="00AB2B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B0676" w:rsidRPr="00AB2BB2">
              <w:rPr>
                <w:rFonts w:ascii="Times New Roman" w:hAnsi="Times New Roman"/>
                <w:sz w:val="26"/>
                <w:szCs w:val="26"/>
              </w:rPr>
              <w:t xml:space="preserve">В нарушение  ч. 13.1 ст. 34 </w:t>
            </w:r>
            <w:r w:rsidR="00787CDB" w:rsidRPr="00AB2BB2">
              <w:rPr>
                <w:rFonts w:ascii="Times New Roman" w:hAnsi="Times New Roman"/>
                <w:sz w:val="26"/>
                <w:szCs w:val="26"/>
              </w:rPr>
              <w:t>Закон № 44-ФЗ</w:t>
            </w:r>
            <w:r w:rsidR="00DB0676" w:rsidRPr="00AB2BB2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AB106F" w:rsidRPr="00AB2BB2">
              <w:rPr>
                <w:rFonts w:ascii="Times New Roman" w:hAnsi="Times New Roman"/>
                <w:sz w:val="26"/>
                <w:szCs w:val="26"/>
              </w:rPr>
              <w:t>срок оплаты Заказчиком поставленного товара, выполненной работы (ее результатов), оказанной услу</w:t>
            </w:r>
            <w:r w:rsidR="00EB324D">
              <w:rPr>
                <w:rFonts w:ascii="Times New Roman" w:hAnsi="Times New Roman"/>
                <w:sz w:val="26"/>
                <w:szCs w:val="26"/>
              </w:rPr>
              <w:t>ги  указан неверно (12 случаев).</w:t>
            </w:r>
            <w:r w:rsidR="00624142" w:rsidRPr="00AB2BB2">
              <w:rPr>
                <w:rFonts w:ascii="Times New Roman" w:hAnsi="Times New Roman"/>
                <w:sz w:val="26"/>
                <w:szCs w:val="26"/>
              </w:rPr>
              <w:t xml:space="preserve">   </w:t>
            </w:r>
          </w:p>
          <w:p w:rsidR="00E3368A" w:rsidRPr="00AB2BB2" w:rsidRDefault="00746483" w:rsidP="00E3368A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</w:t>
            </w:r>
            <w:r w:rsidR="00AB2BB2"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Pr="00AB2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В нарушение  ч. 13.1 </w:t>
            </w:r>
            <w:r w:rsidR="00AB106F" w:rsidRPr="00AB2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ст. 34 Закона №</w:t>
            </w:r>
            <w:r w:rsidR="00765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B106F" w:rsidRPr="00AB2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44-ФЗ Учреждением</w:t>
            </w:r>
            <w:r w:rsidRPr="00AB2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B106F" w:rsidRPr="00AB2BB2">
              <w:rPr>
                <w:rFonts w:ascii="Times New Roman" w:hAnsi="Times New Roman" w:cs="Times New Roman"/>
                <w:sz w:val="26"/>
                <w:szCs w:val="26"/>
              </w:rPr>
              <w:t xml:space="preserve">произведены расчеты за оказанные услуги с нарушением договорных условий оплаты  </w:t>
            </w:r>
            <w:r w:rsidRPr="00AB2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F07B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AB2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случа</w:t>
            </w:r>
            <w:r w:rsidR="00F07B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bookmarkStart w:id="0" w:name="_GoBack"/>
            <w:bookmarkEnd w:id="0"/>
            <w:r w:rsidRPr="00AB2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E3368A" w:rsidRPr="00AB2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3368A" w:rsidRPr="00AB2BB2" w:rsidRDefault="00E3368A" w:rsidP="00E3368A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</w:t>
            </w:r>
            <w:r w:rsidR="00AB2BB2"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  <w:r w:rsidR="00C70DED"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нарушение ч. 2 ст. 34 Закона № 44-ФЗ в </w:t>
            </w:r>
            <w:r w:rsidR="00F40A7F"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5-и</w:t>
            </w:r>
            <w:r w:rsidR="00C70DED"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договор</w:t>
            </w:r>
            <w:r w:rsidR="00F40A7F"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ах</w:t>
            </w:r>
            <w:r w:rsidR="00C70DED"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не указано условие, что цена является твердой и определяется на весь срок исполнения.</w:t>
            </w:r>
          </w:p>
          <w:p w:rsidR="00094285" w:rsidRPr="00AB2BB2" w:rsidRDefault="00094285" w:rsidP="00E3368A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  <w:r w:rsidR="00AB2BB2"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AB2BB2"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Pr="00AB2BB2">
              <w:rPr>
                <w:sz w:val="26"/>
                <w:szCs w:val="26"/>
              </w:rPr>
              <w:t xml:space="preserve"> </w:t>
            </w:r>
            <w:r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нарушение ст. 506</w:t>
            </w:r>
            <w:r w:rsidR="00F40A7F"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455, 766</w:t>
            </w:r>
            <w:r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ГК РФ </w:t>
            </w:r>
            <w:r w:rsidR="00F40A7F"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6-и</w:t>
            </w:r>
            <w:r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договор</w:t>
            </w:r>
            <w:r w:rsidR="00F40A7F"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ах</w:t>
            </w:r>
            <w:r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не содержит условий по срокам поставки товара.</w:t>
            </w:r>
          </w:p>
          <w:p w:rsidR="00F40A7F" w:rsidRPr="00AB2BB2" w:rsidRDefault="00AB2BB2" w:rsidP="00E3368A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7</w:t>
            </w:r>
            <w:r w:rsidR="00F40A7F"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В нарушение  п. 3 ст. 455 ГК РФ в 4-х договорах не содержится условие о наименование и </w:t>
            </w:r>
            <w:r w:rsidR="00EB32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количество поставляемого товара.</w:t>
            </w:r>
          </w:p>
          <w:p w:rsidR="00094285" w:rsidRPr="00AB2BB2" w:rsidRDefault="00094285" w:rsidP="00094285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</w:t>
            </w:r>
            <w:r w:rsidR="00AB2BB2"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gramStart"/>
            <w:r w:rsidR="00787CDB"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 нарушение п.1 ст. 10 Федерального закона  от 06.12.2011 № 402-ФЗ «О бухгалтерском учете» (далее - Закон №-402 ФЗ), п. 11 Инструкции № 157н утвержденной приказом Минфина РФ от 1 декабря 2010 г. N 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</w:t>
            </w:r>
            <w:proofErr w:type="gramEnd"/>
            <w:r w:rsidR="00787CDB"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Инструкции по его применению" и п.5 Положения по бухгалтерскому учёту «Учётная политика организации» утверждённого приказом Минфина России от 06.10.2008 №106н </w:t>
            </w:r>
            <w:r w:rsidR="00E438A6"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11-и </w:t>
            </w:r>
            <w:r w:rsidR="00E438A6"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случаях </w:t>
            </w:r>
            <w:r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первичны</w:t>
            </w:r>
            <w:r w:rsidR="00E438A6"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</w:t>
            </w:r>
            <w:r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документ</w:t>
            </w:r>
            <w:r w:rsidR="00E438A6"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ы</w:t>
            </w:r>
            <w:r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приняты к учету несвоевременно.</w:t>
            </w:r>
          </w:p>
          <w:p w:rsidR="00193B69" w:rsidRPr="00AB2BB2" w:rsidRDefault="00AB2BB2" w:rsidP="00AB2BB2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9</w:t>
            </w:r>
            <w:r w:rsidR="00193B69"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gramStart"/>
            <w:r w:rsidR="00193B69"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нарушение бюллетеня рекомендуемых предельных максимальных цен на товары и услуги, закупаемые для государственных нужд Нижегородской области, нужд государственных бюджетных учреждений Нижегородской области, утвержденного приказами министерства экономического развития и инвестиций Нижегородской области  на май и июнь 2025 года утвержденного Министерством экономики и развития Нижегородской области от 30.04.2025 № 102, от 30.05.2025 № 120 и п.4.1 договора с ООО «Дельта Плюс» Учреждение</w:t>
            </w:r>
            <w:proofErr w:type="gramEnd"/>
            <w:r w:rsidR="00193B69" w:rsidRPr="00AB2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приобретало продукты питания по ценам, превышающим цены, установленные Бюллетенем рекомендуемых предельных максимальных цен на товары, закупаемые для государственных нужд Нижегородской области, нужд государственных бюджетных учреждений Нижегородской области на дату поставки.</w:t>
            </w:r>
          </w:p>
        </w:tc>
      </w:tr>
      <w:tr w:rsidR="005E5193" w:rsidRPr="00AB2BB2" w:rsidTr="00F626F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93" w:rsidRPr="00AB2BB2" w:rsidRDefault="005345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B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Принятые решения и меры по устранению нарушений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93" w:rsidRPr="00AB2BB2" w:rsidRDefault="00F30012" w:rsidP="00F30012">
            <w:pPr>
              <w:ind w:firstLine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2BB2">
              <w:rPr>
                <w:rFonts w:ascii="Times New Roman" w:hAnsi="Times New Roman" w:cs="Times New Roman"/>
                <w:sz w:val="26"/>
                <w:szCs w:val="26"/>
              </w:rPr>
              <w:t>Вынесено п</w:t>
            </w:r>
            <w:r w:rsidR="00BE0B0A" w:rsidRPr="00AB2BB2">
              <w:rPr>
                <w:rFonts w:ascii="Times New Roman" w:hAnsi="Times New Roman" w:cs="Times New Roman"/>
                <w:sz w:val="26"/>
                <w:szCs w:val="26"/>
              </w:rPr>
              <w:t>редставление</w:t>
            </w:r>
          </w:p>
        </w:tc>
      </w:tr>
    </w:tbl>
    <w:p w:rsidR="00BC3BD7" w:rsidRPr="00AB2BB2" w:rsidRDefault="00BC3BD7" w:rsidP="00620EF2"/>
    <w:sectPr w:rsidR="00BC3BD7" w:rsidRPr="00AB2BB2" w:rsidSect="003D6F3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FEA"/>
    <w:multiLevelType w:val="hybridMultilevel"/>
    <w:tmpl w:val="F4088E0A"/>
    <w:lvl w:ilvl="0" w:tplc="D6C26B4E">
      <w:start w:val="1"/>
      <w:numFmt w:val="decimal"/>
      <w:lvlText w:val="%1."/>
      <w:lvlJc w:val="left"/>
      <w:pPr>
        <w:ind w:left="1035" w:hanging="67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63419"/>
    <w:multiLevelType w:val="hybridMultilevel"/>
    <w:tmpl w:val="D68C640C"/>
    <w:lvl w:ilvl="0" w:tplc="41FA9B00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3" w:hanging="360"/>
      </w:pPr>
    </w:lvl>
    <w:lvl w:ilvl="2" w:tplc="0419001B" w:tentative="1">
      <w:start w:val="1"/>
      <w:numFmt w:val="lowerRoman"/>
      <w:lvlText w:val="%3."/>
      <w:lvlJc w:val="right"/>
      <w:pPr>
        <w:ind w:left="1783" w:hanging="180"/>
      </w:pPr>
    </w:lvl>
    <w:lvl w:ilvl="3" w:tplc="0419000F" w:tentative="1">
      <w:start w:val="1"/>
      <w:numFmt w:val="decimal"/>
      <w:lvlText w:val="%4."/>
      <w:lvlJc w:val="left"/>
      <w:pPr>
        <w:ind w:left="2503" w:hanging="360"/>
      </w:pPr>
    </w:lvl>
    <w:lvl w:ilvl="4" w:tplc="04190019" w:tentative="1">
      <w:start w:val="1"/>
      <w:numFmt w:val="lowerLetter"/>
      <w:lvlText w:val="%5."/>
      <w:lvlJc w:val="left"/>
      <w:pPr>
        <w:ind w:left="3223" w:hanging="360"/>
      </w:pPr>
    </w:lvl>
    <w:lvl w:ilvl="5" w:tplc="0419001B" w:tentative="1">
      <w:start w:val="1"/>
      <w:numFmt w:val="lowerRoman"/>
      <w:lvlText w:val="%6."/>
      <w:lvlJc w:val="right"/>
      <w:pPr>
        <w:ind w:left="3943" w:hanging="180"/>
      </w:pPr>
    </w:lvl>
    <w:lvl w:ilvl="6" w:tplc="0419000F" w:tentative="1">
      <w:start w:val="1"/>
      <w:numFmt w:val="decimal"/>
      <w:lvlText w:val="%7."/>
      <w:lvlJc w:val="left"/>
      <w:pPr>
        <w:ind w:left="4663" w:hanging="360"/>
      </w:pPr>
    </w:lvl>
    <w:lvl w:ilvl="7" w:tplc="04190019" w:tentative="1">
      <w:start w:val="1"/>
      <w:numFmt w:val="lowerLetter"/>
      <w:lvlText w:val="%8."/>
      <w:lvlJc w:val="left"/>
      <w:pPr>
        <w:ind w:left="5383" w:hanging="360"/>
      </w:pPr>
    </w:lvl>
    <w:lvl w:ilvl="8" w:tplc="041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2">
    <w:nsid w:val="4857759E"/>
    <w:multiLevelType w:val="hybridMultilevel"/>
    <w:tmpl w:val="FF26043C"/>
    <w:lvl w:ilvl="0" w:tplc="E098D0B4">
      <w:start w:val="1"/>
      <w:numFmt w:val="decimal"/>
      <w:lvlText w:val="%1."/>
      <w:lvlJc w:val="left"/>
      <w:pPr>
        <w:ind w:left="585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50075704"/>
    <w:multiLevelType w:val="hybridMultilevel"/>
    <w:tmpl w:val="62E8B64E"/>
    <w:lvl w:ilvl="0" w:tplc="A4F0F9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C14B6E"/>
    <w:multiLevelType w:val="hybridMultilevel"/>
    <w:tmpl w:val="F1C0179C"/>
    <w:lvl w:ilvl="0" w:tplc="04602D2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3F5DBE"/>
    <w:multiLevelType w:val="hybridMultilevel"/>
    <w:tmpl w:val="63A2C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314C64"/>
    <w:multiLevelType w:val="hybridMultilevel"/>
    <w:tmpl w:val="66764520"/>
    <w:lvl w:ilvl="0" w:tplc="597EA2E4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6B3D5A72"/>
    <w:multiLevelType w:val="hybridMultilevel"/>
    <w:tmpl w:val="D7F09D34"/>
    <w:lvl w:ilvl="0" w:tplc="0AA82DB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BA5A72"/>
    <w:multiLevelType w:val="hybridMultilevel"/>
    <w:tmpl w:val="4B50B6C0"/>
    <w:lvl w:ilvl="0" w:tplc="57E099B6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D21294"/>
    <w:multiLevelType w:val="hybridMultilevel"/>
    <w:tmpl w:val="740EA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FF64D0"/>
    <w:multiLevelType w:val="hybridMultilevel"/>
    <w:tmpl w:val="F4088E0A"/>
    <w:lvl w:ilvl="0" w:tplc="D6C26B4E">
      <w:start w:val="1"/>
      <w:numFmt w:val="decimal"/>
      <w:lvlText w:val="%1."/>
      <w:lvlJc w:val="left"/>
      <w:pPr>
        <w:ind w:left="1035" w:hanging="67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9"/>
  </w:num>
  <w:num w:numId="8">
    <w:abstractNumId w:val="6"/>
  </w:num>
  <w:num w:numId="9">
    <w:abstractNumId w:val="8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096"/>
    <w:rsid w:val="000172B0"/>
    <w:rsid w:val="00036564"/>
    <w:rsid w:val="00057C86"/>
    <w:rsid w:val="00067B95"/>
    <w:rsid w:val="00092201"/>
    <w:rsid w:val="00094285"/>
    <w:rsid w:val="0009768E"/>
    <w:rsid w:val="000B447F"/>
    <w:rsid w:val="000B4BF4"/>
    <w:rsid w:val="000B4FBD"/>
    <w:rsid w:val="000B5008"/>
    <w:rsid w:val="000E1A51"/>
    <w:rsid w:val="000E630A"/>
    <w:rsid w:val="000F0A64"/>
    <w:rsid w:val="001015AD"/>
    <w:rsid w:val="001109DD"/>
    <w:rsid w:val="00140225"/>
    <w:rsid w:val="00140514"/>
    <w:rsid w:val="00154BB7"/>
    <w:rsid w:val="00166FEC"/>
    <w:rsid w:val="00170D48"/>
    <w:rsid w:val="00173A10"/>
    <w:rsid w:val="00185CF2"/>
    <w:rsid w:val="0018798B"/>
    <w:rsid w:val="00187B03"/>
    <w:rsid w:val="00193B69"/>
    <w:rsid w:val="001A5AC1"/>
    <w:rsid w:val="001B3BEE"/>
    <w:rsid w:val="001D38FC"/>
    <w:rsid w:val="001F0F07"/>
    <w:rsid w:val="001F4C21"/>
    <w:rsid w:val="001F6933"/>
    <w:rsid w:val="00202748"/>
    <w:rsid w:val="002119D6"/>
    <w:rsid w:val="002154BA"/>
    <w:rsid w:val="0022531E"/>
    <w:rsid w:val="002401BD"/>
    <w:rsid w:val="00241C39"/>
    <w:rsid w:val="00242337"/>
    <w:rsid w:val="0026321D"/>
    <w:rsid w:val="0026571D"/>
    <w:rsid w:val="00265E32"/>
    <w:rsid w:val="002855BF"/>
    <w:rsid w:val="00293345"/>
    <w:rsid w:val="002B4634"/>
    <w:rsid w:val="002C4096"/>
    <w:rsid w:val="002C5F24"/>
    <w:rsid w:val="002C6289"/>
    <w:rsid w:val="002D2E77"/>
    <w:rsid w:val="002D3DBE"/>
    <w:rsid w:val="002D44B6"/>
    <w:rsid w:val="002D45C2"/>
    <w:rsid w:val="002E27EF"/>
    <w:rsid w:val="002E4280"/>
    <w:rsid w:val="002F4936"/>
    <w:rsid w:val="00337999"/>
    <w:rsid w:val="00354063"/>
    <w:rsid w:val="0036468A"/>
    <w:rsid w:val="003A52B2"/>
    <w:rsid w:val="003A7056"/>
    <w:rsid w:val="003B3466"/>
    <w:rsid w:val="003B41B4"/>
    <w:rsid w:val="003B5390"/>
    <w:rsid w:val="003D6F3F"/>
    <w:rsid w:val="003D7B5D"/>
    <w:rsid w:val="004013E8"/>
    <w:rsid w:val="0043303F"/>
    <w:rsid w:val="00436E7D"/>
    <w:rsid w:val="00444EE2"/>
    <w:rsid w:val="00444FE0"/>
    <w:rsid w:val="00447ED7"/>
    <w:rsid w:val="00475A58"/>
    <w:rsid w:val="00483036"/>
    <w:rsid w:val="00484405"/>
    <w:rsid w:val="00487C12"/>
    <w:rsid w:val="00497DBE"/>
    <w:rsid w:val="004B757D"/>
    <w:rsid w:val="004C3433"/>
    <w:rsid w:val="00501D79"/>
    <w:rsid w:val="005265CC"/>
    <w:rsid w:val="00534594"/>
    <w:rsid w:val="00540C31"/>
    <w:rsid w:val="005427C7"/>
    <w:rsid w:val="005457D3"/>
    <w:rsid w:val="00553009"/>
    <w:rsid w:val="00564097"/>
    <w:rsid w:val="00565063"/>
    <w:rsid w:val="00597F50"/>
    <w:rsid w:val="005B6933"/>
    <w:rsid w:val="005C5A54"/>
    <w:rsid w:val="005D5E11"/>
    <w:rsid w:val="005D63CF"/>
    <w:rsid w:val="005E22AD"/>
    <w:rsid w:val="005E3632"/>
    <w:rsid w:val="005E5193"/>
    <w:rsid w:val="005F2347"/>
    <w:rsid w:val="00617DBC"/>
    <w:rsid w:val="00620EF2"/>
    <w:rsid w:val="00622123"/>
    <w:rsid w:val="00624142"/>
    <w:rsid w:val="0063768F"/>
    <w:rsid w:val="00652712"/>
    <w:rsid w:val="00653475"/>
    <w:rsid w:val="00656988"/>
    <w:rsid w:val="006665B7"/>
    <w:rsid w:val="00667536"/>
    <w:rsid w:val="00677ECC"/>
    <w:rsid w:val="00681566"/>
    <w:rsid w:val="006820F9"/>
    <w:rsid w:val="006835BC"/>
    <w:rsid w:val="006A1AB7"/>
    <w:rsid w:val="006C547E"/>
    <w:rsid w:val="006D1204"/>
    <w:rsid w:val="006D6CF1"/>
    <w:rsid w:val="006F27CD"/>
    <w:rsid w:val="006F6C6C"/>
    <w:rsid w:val="007012DD"/>
    <w:rsid w:val="0071205B"/>
    <w:rsid w:val="00712249"/>
    <w:rsid w:val="007128B4"/>
    <w:rsid w:val="0072203D"/>
    <w:rsid w:val="00722CD7"/>
    <w:rsid w:val="00723AC5"/>
    <w:rsid w:val="00746483"/>
    <w:rsid w:val="00756F0A"/>
    <w:rsid w:val="007632D3"/>
    <w:rsid w:val="007632F6"/>
    <w:rsid w:val="007637A9"/>
    <w:rsid w:val="0076527B"/>
    <w:rsid w:val="00765C84"/>
    <w:rsid w:val="00767399"/>
    <w:rsid w:val="00787CDB"/>
    <w:rsid w:val="007A07B7"/>
    <w:rsid w:val="007A3AF0"/>
    <w:rsid w:val="007C1F56"/>
    <w:rsid w:val="007D3CFD"/>
    <w:rsid w:val="007E569F"/>
    <w:rsid w:val="00803BDA"/>
    <w:rsid w:val="00822087"/>
    <w:rsid w:val="00835046"/>
    <w:rsid w:val="008369AF"/>
    <w:rsid w:val="008449A6"/>
    <w:rsid w:val="00874AC0"/>
    <w:rsid w:val="0087629C"/>
    <w:rsid w:val="0089212D"/>
    <w:rsid w:val="008B64DE"/>
    <w:rsid w:val="008B775F"/>
    <w:rsid w:val="008B796C"/>
    <w:rsid w:val="008C5B71"/>
    <w:rsid w:val="008D4A3A"/>
    <w:rsid w:val="008D4BBA"/>
    <w:rsid w:val="008D5A47"/>
    <w:rsid w:val="008F6B7D"/>
    <w:rsid w:val="00906527"/>
    <w:rsid w:val="00923561"/>
    <w:rsid w:val="00930542"/>
    <w:rsid w:val="00932733"/>
    <w:rsid w:val="009512E5"/>
    <w:rsid w:val="009520E2"/>
    <w:rsid w:val="009546F6"/>
    <w:rsid w:val="00985C3E"/>
    <w:rsid w:val="00992CF2"/>
    <w:rsid w:val="009A2BFA"/>
    <w:rsid w:val="009B7B6D"/>
    <w:rsid w:val="009D1AEF"/>
    <w:rsid w:val="009E740A"/>
    <w:rsid w:val="00A00DF4"/>
    <w:rsid w:val="00A0189D"/>
    <w:rsid w:val="00A04CE5"/>
    <w:rsid w:val="00A057EA"/>
    <w:rsid w:val="00A05E6D"/>
    <w:rsid w:val="00A361A5"/>
    <w:rsid w:val="00A45C4D"/>
    <w:rsid w:val="00A8298E"/>
    <w:rsid w:val="00AA3378"/>
    <w:rsid w:val="00AA53CD"/>
    <w:rsid w:val="00AB09CD"/>
    <w:rsid w:val="00AB106F"/>
    <w:rsid w:val="00AB2BB2"/>
    <w:rsid w:val="00AB2D88"/>
    <w:rsid w:val="00AD01EA"/>
    <w:rsid w:val="00AD40BB"/>
    <w:rsid w:val="00AD4F38"/>
    <w:rsid w:val="00AD5AA8"/>
    <w:rsid w:val="00AF0144"/>
    <w:rsid w:val="00AF3A97"/>
    <w:rsid w:val="00AF6FF9"/>
    <w:rsid w:val="00B00DED"/>
    <w:rsid w:val="00B13276"/>
    <w:rsid w:val="00B224AB"/>
    <w:rsid w:val="00B23DC0"/>
    <w:rsid w:val="00B40674"/>
    <w:rsid w:val="00B4245B"/>
    <w:rsid w:val="00B54A55"/>
    <w:rsid w:val="00B73946"/>
    <w:rsid w:val="00B75D59"/>
    <w:rsid w:val="00B872E0"/>
    <w:rsid w:val="00B905DC"/>
    <w:rsid w:val="00BA5CFA"/>
    <w:rsid w:val="00BB1BFF"/>
    <w:rsid w:val="00BB4BF7"/>
    <w:rsid w:val="00BC3BD7"/>
    <w:rsid w:val="00BC42BB"/>
    <w:rsid w:val="00BD4F60"/>
    <w:rsid w:val="00BE06C7"/>
    <w:rsid w:val="00BE0B0A"/>
    <w:rsid w:val="00BE1374"/>
    <w:rsid w:val="00BF711F"/>
    <w:rsid w:val="00C0073B"/>
    <w:rsid w:val="00C02D43"/>
    <w:rsid w:val="00C10D7B"/>
    <w:rsid w:val="00C20EFF"/>
    <w:rsid w:val="00C35630"/>
    <w:rsid w:val="00C63752"/>
    <w:rsid w:val="00C70DED"/>
    <w:rsid w:val="00C97A0F"/>
    <w:rsid w:val="00CA5C6D"/>
    <w:rsid w:val="00CA7D5A"/>
    <w:rsid w:val="00CB1E1B"/>
    <w:rsid w:val="00CB77A2"/>
    <w:rsid w:val="00CC0C6F"/>
    <w:rsid w:val="00D3744E"/>
    <w:rsid w:val="00D534FF"/>
    <w:rsid w:val="00D61828"/>
    <w:rsid w:val="00D61E80"/>
    <w:rsid w:val="00D6385C"/>
    <w:rsid w:val="00D71FA3"/>
    <w:rsid w:val="00D84056"/>
    <w:rsid w:val="00DA41D1"/>
    <w:rsid w:val="00DB0676"/>
    <w:rsid w:val="00DB1EBF"/>
    <w:rsid w:val="00DB7D53"/>
    <w:rsid w:val="00DC4F5C"/>
    <w:rsid w:val="00DD0995"/>
    <w:rsid w:val="00DD7A29"/>
    <w:rsid w:val="00DE25E0"/>
    <w:rsid w:val="00DE41BF"/>
    <w:rsid w:val="00DE6944"/>
    <w:rsid w:val="00DF60FB"/>
    <w:rsid w:val="00E03C0C"/>
    <w:rsid w:val="00E06F74"/>
    <w:rsid w:val="00E07444"/>
    <w:rsid w:val="00E14398"/>
    <w:rsid w:val="00E3368A"/>
    <w:rsid w:val="00E342F5"/>
    <w:rsid w:val="00E4191A"/>
    <w:rsid w:val="00E427DA"/>
    <w:rsid w:val="00E438A6"/>
    <w:rsid w:val="00E51C58"/>
    <w:rsid w:val="00E55139"/>
    <w:rsid w:val="00E663E2"/>
    <w:rsid w:val="00E714AF"/>
    <w:rsid w:val="00E7426F"/>
    <w:rsid w:val="00E8200C"/>
    <w:rsid w:val="00E87834"/>
    <w:rsid w:val="00E9144F"/>
    <w:rsid w:val="00EA469F"/>
    <w:rsid w:val="00EB324D"/>
    <w:rsid w:val="00EC000B"/>
    <w:rsid w:val="00EC16AA"/>
    <w:rsid w:val="00EC2372"/>
    <w:rsid w:val="00ED23F1"/>
    <w:rsid w:val="00ED7B6F"/>
    <w:rsid w:val="00EF18BB"/>
    <w:rsid w:val="00EF6F38"/>
    <w:rsid w:val="00F04DD0"/>
    <w:rsid w:val="00F07A92"/>
    <w:rsid w:val="00F07B76"/>
    <w:rsid w:val="00F10BC6"/>
    <w:rsid w:val="00F27997"/>
    <w:rsid w:val="00F30012"/>
    <w:rsid w:val="00F40A7F"/>
    <w:rsid w:val="00F626F5"/>
    <w:rsid w:val="00F7728A"/>
    <w:rsid w:val="00FB5BCA"/>
    <w:rsid w:val="00FB7849"/>
    <w:rsid w:val="00FB7D58"/>
    <w:rsid w:val="00FC4A49"/>
    <w:rsid w:val="00FC53F1"/>
    <w:rsid w:val="00FC70FA"/>
    <w:rsid w:val="00FE30C9"/>
    <w:rsid w:val="00FE3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F50"/>
  </w:style>
  <w:style w:type="paragraph" w:styleId="1">
    <w:name w:val="heading 1"/>
    <w:basedOn w:val="a"/>
    <w:next w:val="a"/>
    <w:link w:val="10"/>
    <w:uiPriority w:val="9"/>
    <w:qFormat/>
    <w:rsid w:val="00B739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D6CF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D45C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739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B73946"/>
    <w:pPr>
      <w:spacing w:after="0" w:line="240" w:lineRule="auto"/>
    </w:pPr>
  </w:style>
  <w:style w:type="paragraph" w:styleId="3">
    <w:name w:val="Body Text Indent 3"/>
    <w:basedOn w:val="a"/>
    <w:link w:val="30"/>
    <w:unhideWhenUsed/>
    <w:rsid w:val="007D3CF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D3C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D7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7B6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qFormat/>
    <w:rsid w:val="00985C3E"/>
    <w:pPr>
      <w:widowControl w:val="0"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985C3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985C3E"/>
  </w:style>
  <w:style w:type="paragraph" w:customStyle="1" w:styleId="ConsPlusNonformat">
    <w:name w:val="ConsPlusNonformat"/>
    <w:rsid w:val="00B40674"/>
    <w:pPr>
      <w:widowControl w:val="0"/>
      <w:suppressAutoHyphens/>
      <w:autoSpaceDE w:val="0"/>
      <w:spacing w:after="0" w:line="240" w:lineRule="auto"/>
      <w:jc w:val="both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WW-Absatz-Standardschriftart">
    <w:name w:val="WW-Absatz-Standardschriftart"/>
    <w:rsid w:val="004844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F50"/>
  </w:style>
  <w:style w:type="paragraph" w:styleId="1">
    <w:name w:val="heading 1"/>
    <w:basedOn w:val="a"/>
    <w:next w:val="a"/>
    <w:link w:val="10"/>
    <w:uiPriority w:val="9"/>
    <w:qFormat/>
    <w:rsid w:val="00B739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D6CF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D45C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739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B73946"/>
    <w:pPr>
      <w:spacing w:after="0" w:line="240" w:lineRule="auto"/>
    </w:pPr>
  </w:style>
  <w:style w:type="paragraph" w:styleId="3">
    <w:name w:val="Body Text Indent 3"/>
    <w:basedOn w:val="a"/>
    <w:link w:val="30"/>
    <w:unhideWhenUsed/>
    <w:rsid w:val="007D3CF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D3C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D7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7B6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qFormat/>
    <w:rsid w:val="00985C3E"/>
    <w:pPr>
      <w:widowControl w:val="0"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985C3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985C3E"/>
  </w:style>
  <w:style w:type="paragraph" w:customStyle="1" w:styleId="ConsPlusNonformat">
    <w:name w:val="ConsPlusNonformat"/>
    <w:rsid w:val="00B40674"/>
    <w:pPr>
      <w:widowControl w:val="0"/>
      <w:suppressAutoHyphens/>
      <w:autoSpaceDE w:val="0"/>
      <w:spacing w:after="0" w:line="240" w:lineRule="auto"/>
      <w:jc w:val="both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WW-Absatz-Standardschriftart">
    <w:name w:val="WW-Absatz-Standardschriftart"/>
    <w:rsid w:val="00484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A5870-E2FC-41F0-8A7A-203758C48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3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Pilyasova K.M..</dc:creator>
  <cp:lastModifiedBy>Egoruschina T.N..</cp:lastModifiedBy>
  <cp:revision>58</cp:revision>
  <cp:lastPrinted>2026-06-23T12:09:00Z</cp:lastPrinted>
  <dcterms:created xsi:type="dcterms:W3CDTF">2023-12-19T13:49:00Z</dcterms:created>
  <dcterms:modified xsi:type="dcterms:W3CDTF">2026-07-16T08:06:00Z</dcterms:modified>
</cp:coreProperties>
</file>